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A6D" w:rsidRPr="00D10AE2" w:rsidRDefault="00AA0327" w:rsidP="00294AEE">
      <w:pPr>
        <w:jc w:val="center"/>
        <w:rPr>
          <w:rFonts w:ascii="Times New Roman" w:eastAsia="Calibri" w:hAnsi="Times New Roman" w:cs="Times New Roman"/>
          <w:b/>
          <w:bCs/>
          <w:i/>
        </w:rPr>
      </w:pPr>
      <w:r w:rsidRPr="00D10AE2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                                   </w:t>
      </w:r>
      <w:r w:rsidRPr="00D10AE2">
        <w:rPr>
          <w:rFonts w:ascii="Times New Roman" w:eastAsia="Calibri" w:hAnsi="Times New Roman" w:cs="Times New Roman"/>
          <w:b/>
          <w:bCs/>
          <w:i/>
        </w:rPr>
        <w:t xml:space="preserve">Załącznik nr 1 do wniosku </w:t>
      </w:r>
    </w:p>
    <w:p w:rsidR="00294AEE" w:rsidRPr="00D10AE2" w:rsidRDefault="00294AEE" w:rsidP="00294AEE">
      <w:pPr>
        <w:jc w:val="center"/>
        <w:rPr>
          <w:rFonts w:ascii="Times New Roman" w:eastAsia="Calibri" w:hAnsi="Times New Roman" w:cs="Times New Roman"/>
          <w:b/>
          <w:bCs/>
        </w:rPr>
      </w:pPr>
      <w:r w:rsidRPr="00D10AE2">
        <w:rPr>
          <w:rFonts w:ascii="Times New Roman" w:eastAsia="Calibri" w:hAnsi="Times New Roman" w:cs="Times New Roman"/>
          <w:b/>
          <w:bCs/>
        </w:rPr>
        <w:t>PROGRAM KSZTAŁCENIA USTAWICZNEGO</w:t>
      </w:r>
    </w:p>
    <w:p w:rsidR="00294AEE" w:rsidRPr="00D10AE2" w:rsidRDefault="00294AEE" w:rsidP="00294AEE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142" w:firstLine="284"/>
        <w:rPr>
          <w:rFonts w:ascii="Times New Roman" w:eastAsia="Calibri" w:hAnsi="Times New Roman" w:cs="Times New Roman"/>
        </w:rPr>
      </w:pPr>
      <w:r w:rsidRPr="00D10AE2">
        <w:rPr>
          <w:rFonts w:ascii="Times New Roman" w:eastAsia="Calibri" w:hAnsi="Times New Roman" w:cs="Times New Roman"/>
        </w:rPr>
        <w:t>Nazwa i adres instytucji szkoleniowej</w:t>
      </w:r>
    </w:p>
    <w:p w:rsidR="00294AEE" w:rsidRPr="00D10AE2" w:rsidRDefault="00294AEE" w:rsidP="00BF5A6D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/>
        <w:rPr>
          <w:rFonts w:ascii="Times New Roman" w:eastAsia="Calibri" w:hAnsi="Times New Roman" w:cs="Times New Roman"/>
          <w:sz w:val="16"/>
          <w:szCs w:val="16"/>
        </w:rPr>
      </w:pPr>
      <w:r w:rsidRPr="00D10AE2">
        <w:rPr>
          <w:rFonts w:ascii="Times New Roman" w:eastAsia="Calibri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0AE2">
        <w:rPr>
          <w:rFonts w:ascii="Times New Roman" w:eastAsia="Calibri" w:hAnsi="Times New Roman" w:cs="Times New Roman"/>
          <w:sz w:val="16"/>
          <w:szCs w:val="16"/>
        </w:rPr>
        <w:t>…………………………………………………………………………………….</w:t>
      </w:r>
    </w:p>
    <w:p w:rsidR="00294AEE" w:rsidRPr="00D10AE2" w:rsidRDefault="00294AEE" w:rsidP="00294AEE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426" w:firstLine="0"/>
        <w:rPr>
          <w:rFonts w:ascii="Times New Roman" w:eastAsia="Calibri" w:hAnsi="Times New Roman" w:cs="Times New Roman"/>
        </w:rPr>
      </w:pPr>
      <w:r w:rsidRPr="00D10AE2">
        <w:rPr>
          <w:rFonts w:ascii="Times New Roman" w:eastAsia="Calibri" w:hAnsi="Times New Roman" w:cs="Times New Roman"/>
        </w:rPr>
        <w:t xml:space="preserve">Nazwa formy kształcenia (kurs/studia podyplomowe oraz podać tytuł) </w:t>
      </w:r>
    </w:p>
    <w:p w:rsidR="00294AEE" w:rsidRPr="00D10AE2" w:rsidRDefault="00294AEE" w:rsidP="00BF5A6D">
      <w:pPr>
        <w:autoSpaceDE w:val="0"/>
        <w:autoSpaceDN w:val="0"/>
        <w:adjustRightInd w:val="0"/>
        <w:spacing w:line="360" w:lineRule="auto"/>
        <w:ind w:left="709"/>
        <w:rPr>
          <w:rFonts w:ascii="Times New Roman" w:eastAsia="Calibri" w:hAnsi="Times New Roman" w:cs="Times New Roman"/>
          <w:sz w:val="16"/>
          <w:szCs w:val="16"/>
        </w:rPr>
      </w:pPr>
      <w:r w:rsidRPr="00D10AE2">
        <w:rPr>
          <w:rFonts w:ascii="Times New Roman" w:eastAsia="Calibri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4AEE" w:rsidRPr="00D10AE2" w:rsidRDefault="00294AEE" w:rsidP="00294AE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426" w:firstLine="0"/>
        <w:rPr>
          <w:rFonts w:ascii="Times New Roman" w:eastAsia="Calibri" w:hAnsi="Times New Roman" w:cs="Times New Roman"/>
        </w:rPr>
      </w:pPr>
      <w:r w:rsidRPr="00D10AE2">
        <w:rPr>
          <w:rFonts w:ascii="Times New Roman" w:eastAsia="Calibri" w:hAnsi="Times New Roman" w:cs="Times New Roman"/>
        </w:rPr>
        <w:t>Czas trwania, liczba godzin przypadająca na jednego uczestnika</w:t>
      </w:r>
    </w:p>
    <w:p w:rsidR="00294AEE" w:rsidRDefault="00294AEE" w:rsidP="00BF5A6D">
      <w:pPr>
        <w:autoSpaceDE w:val="0"/>
        <w:autoSpaceDN w:val="0"/>
        <w:adjustRightInd w:val="0"/>
        <w:spacing w:line="360" w:lineRule="auto"/>
        <w:ind w:left="709"/>
        <w:rPr>
          <w:rFonts w:ascii="Times New Roman" w:eastAsia="Calibri" w:hAnsi="Times New Roman" w:cs="Times New Roman"/>
          <w:sz w:val="16"/>
          <w:szCs w:val="16"/>
        </w:rPr>
      </w:pPr>
      <w:r w:rsidRPr="00D10AE2">
        <w:rPr>
          <w:rFonts w:ascii="Times New Roman" w:eastAsia="Calibri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C1D10">
        <w:rPr>
          <w:rFonts w:ascii="Times New Roman" w:eastAsia="Calibri" w:hAnsi="Times New Roman" w:cs="Times New Roman"/>
          <w:sz w:val="16"/>
          <w:szCs w:val="16"/>
        </w:rPr>
        <w:t>………………………………</w:t>
      </w:r>
    </w:p>
    <w:p w:rsidR="003C1D10" w:rsidRDefault="00BC4EC8" w:rsidP="003C1D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Cena k</w:t>
      </w:r>
      <w:r w:rsidR="003C1D10" w:rsidRPr="003C1D10">
        <w:rPr>
          <w:rFonts w:ascii="Times New Roman" w:eastAsia="Calibri" w:hAnsi="Times New Roman" w:cs="Times New Roman"/>
          <w:sz w:val="24"/>
          <w:szCs w:val="24"/>
        </w:rPr>
        <w:t>ształcenia</w:t>
      </w:r>
    </w:p>
    <w:p w:rsidR="003C1D10" w:rsidRPr="003C1D10" w:rsidRDefault="003C1D10" w:rsidP="003C1D10">
      <w:pPr>
        <w:pStyle w:val="Akapitzlist"/>
        <w:autoSpaceDE w:val="0"/>
        <w:autoSpaceDN w:val="0"/>
        <w:adjustRightInd w:val="0"/>
        <w:spacing w:line="360" w:lineRule="auto"/>
        <w:ind w:left="786"/>
        <w:rPr>
          <w:rFonts w:ascii="Times New Roman" w:eastAsia="Calibri" w:hAnsi="Times New Roman" w:cs="Times New Roman"/>
          <w:sz w:val="18"/>
          <w:szCs w:val="18"/>
        </w:rPr>
      </w:pPr>
      <w:r w:rsidRPr="003C1D10">
        <w:rPr>
          <w:rFonts w:ascii="Times New Roman" w:eastAsia="Calibri" w:hAnsi="Times New Roman" w:cs="Times New Roman"/>
          <w:sz w:val="18"/>
          <w:szCs w:val="18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18"/>
          <w:szCs w:val="18"/>
        </w:rPr>
        <w:t>…………………………....</w:t>
      </w:r>
    </w:p>
    <w:p w:rsidR="00294AEE" w:rsidRPr="00D10AE2" w:rsidRDefault="00294AEE" w:rsidP="00D10AE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firstLine="142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r w:rsidRPr="00D10AE2">
        <w:rPr>
          <w:rFonts w:ascii="Times New Roman" w:eastAsia="Calibri" w:hAnsi="Times New Roman" w:cs="Times New Roman"/>
          <w:sz w:val="24"/>
          <w:szCs w:val="24"/>
        </w:rPr>
        <w:t>Cele ksz</w:t>
      </w:r>
      <w:r w:rsidR="002432C1" w:rsidRPr="00D10AE2">
        <w:rPr>
          <w:rFonts w:ascii="Times New Roman" w:eastAsia="Calibri" w:hAnsi="Times New Roman" w:cs="Times New Roman"/>
          <w:sz w:val="24"/>
          <w:szCs w:val="24"/>
        </w:rPr>
        <w:t>tałcenia</w:t>
      </w:r>
    </w:p>
    <w:p w:rsidR="00294AEE" w:rsidRPr="00D10AE2" w:rsidRDefault="00294AEE" w:rsidP="00BF5A6D">
      <w:pPr>
        <w:pStyle w:val="Akapitzlist"/>
        <w:autoSpaceDE w:val="0"/>
        <w:autoSpaceDN w:val="0"/>
        <w:adjustRightInd w:val="0"/>
        <w:spacing w:line="360" w:lineRule="auto"/>
        <w:ind w:left="709"/>
        <w:rPr>
          <w:rFonts w:ascii="Times New Roman" w:eastAsia="Calibri" w:hAnsi="Times New Roman" w:cs="Times New Roman"/>
          <w:sz w:val="16"/>
          <w:szCs w:val="16"/>
        </w:rPr>
      </w:pPr>
      <w:r w:rsidRPr="00D10AE2">
        <w:rPr>
          <w:rFonts w:ascii="Times New Roman" w:eastAsia="Calibri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4EC8">
        <w:rPr>
          <w:rFonts w:ascii="Times New Roman" w:eastAsia="Calibri" w:hAnsi="Times New Roman" w:cs="Times New Roman"/>
          <w:sz w:val="16"/>
          <w:szCs w:val="16"/>
        </w:rPr>
        <w:t>……………….</w:t>
      </w:r>
    </w:p>
    <w:p w:rsidR="00294AEE" w:rsidRPr="00D10AE2" w:rsidRDefault="00294AEE" w:rsidP="00294AEE">
      <w:pPr>
        <w:pStyle w:val="Akapitzlist"/>
        <w:autoSpaceDE w:val="0"/>
        <w:autoSpaceDN w:val="0"/>
        <w:adjustRightInd w:val="0"/>
        <w:ind w:left="709"/>
        <w:rPr>
          <w:rFonts w:ascii="Times New Roman" w:eastAsia="Calibri" w:hAnsi="Times New Roman" w:cs="Times New Roman"/>
          <w:sz w:val="16"/>
          <w:szCs w:val="16"/>
        </w:rPr>
      </w:pPr>
    </w:p>
    <w:p w:rsidR="00294AEE" w:rsidRPr="00D10AE2" w:rsidRDefault="00294AEE" w:rsidP="002432C1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10AE2">
        <w:rPr>
          <w:rFonts w:ascii="Times New Roman" w:eastAsia="Calibri" w:hAnsi="Times New Roman" w:cs="Times New Roman"/>
        </w:rPr>
        <w:t>Plan nauczania określający nazwę zajęć, ich wymiar oraz treść nauczania w zakresie poszczególnych zajęć</w:t>
      </w:r>
    </w:p>
    <w:p w:rsidR="00294AEE" w:rsidRPr="00D10AE2" w:rsidRDefault="00294AEE" w:rsidP="00294AEE">
      <w:pPr>
        <w:autoSpaceDE w:val="0"/>
        <w:autoSpaceDN w:val="0"/>
        <w:adjustRightInd w:val="0"/>
        <w:ind w:left="284" w:hanging="284"/>
        <w:rPr>
          <w:rFonts w:ascii="Times New Roman" w:eastAsia="Calibri" w:hAnsi="Times New Roman" w:cs="Times New Roman"/>
        </w:rPr>
      </w:pPr>
    </w:p>
    <w:tbl>
      <w:tblPr>
        <w:tblW w:w="8929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"/>
        <w:gridCol w:w="2711"/>
        <w:gridCol w:w="1322"/>
        <w:gridCol w:w="1269"/>
        <w:gridCol w:w="2658"/>
      </w:tblGrid>
      <w:tr w:rsidR="00294AEE" w:rsidRPr="00D10AE2" w:rsidTr="00D10AE2">
        <w:tc>
          <w:tcPr>
            <w:tcW w:w="969" w:type="dxa"/>
            <w:vMerge w:val="restart"/>
          </w:tcPr>
          <w:p w:rsidR="00294AEE" w:rsidRPr="00D10AE2" w:rsidRDefault="00294AEE" w:rsidP="00294AE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94AEE" w:rsidRPr="00D10AE2" w:rsidRDefault="00294AEE" w:rsidP="00294AE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10AE2">
              <w:rPr>
                <w:rFonts w:ascii="Times New Roman" w:eastAsia="Calibri" w:hAnsi="Times New Roman" w:cs="Times New Roman"/>
                <w:b/>
              </w:rPr>
              <w:t>L.p.</w:t>
            </w:r>
          </w:p>
        </w:tc>
        <w:tc>
          <w:tcPr>
            <w:tcW w:w="2711" w:type="dxa"/>
            <w:vMerge w:val="restart"/>
          </w:tcPr>
          <w:p w:rsidR="00294AEE" w:rsidRPr="00D10AE2" w:rsidRDefault="00294AEE" w:rsidP="00294AE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94AEE" w:rsidRPr="00D10AE2" w:rsidRDefault="00294AEE" w:rsidP="00294AE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10AE2">
              <w:rPr>
                <w:rFonts w:ascii="Times New Roman" w:eastAsia="Calibri" w:hAnsi="Times New Roman" w:cs="Times New Roman"/>
                <w:b/>
              </w:rPr>
              <w:t>Nazwa zajęć</w:t>
            </w:r>
          </w:p>
        </w:tc>
        <w:tc>
          <w:tcPr>
            <w:tcW w:w="2591" w:type="dxa"/>
            <w:gridSpan w:val="2"/>
          </w:tcPr>
          <w:p w:rsidR="00294AEE" w:rsidRPr="00D10AE2" w:rsidRDefault="00294AEE" w:rsidP="00294AE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294AEE" w:rsidRPr="00D10AE2" w:rsidRDefault="00294AEE" w:rsidP="00294AE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10AE2">
              <w:rPr>
                <w:rFonts w:ascii="Times New Roman" w:eastAsia="Calibri" w:hAnsi="Times New Roman" w:cs="Times New Roman"/>
                <w:b/>
              </w:rPr>
              <w:t>Wymiar zajęć</w:t>
            </w:r>
          </w:p>
        </w:tc>
        <w:tc>
          <w:tcPr>
            <w:tcW w:w="2658" w:type="dxa"/>
            <w:vMerge w:val="restart"/>
          </w:tcPr>
          <w:p w:rsidR="00294AEE" w:rsidRPr="00D10AE2" w:rsidRDefault="00294AEE" w:rsidP="00294AEE">
            <w:pPr>
              <w:rPr>
                <w:rFonts w:ascii="Times New Roman" w:eastAsia="Calibri" w:hAnsi="Times New Roman" w:cs="Times New Roman"/>
                <w:b/>
              </w:rPr>
            </w:pPr>
          </w:p>
          <w:p w:rsidR="00294AEE" w:rsidRPr="00D10AE2" w:rsidRDefault="00294AEE" w:rsidP="00294AE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10AE2">
              <w:rPr>
                <w:rFonts w:ascii="Times New Roman" w:eastAsia="Calibri" w:hAnsi="Times New Roman" w:cs="Times New Roman"/>
                <w:b/>
              </w:rPr>
              <w:t>Treści nauczania w zakresie  poszczególnych zajęć</w:t>
            </w:r>
          </w:p>
        </w:tc>
      </w:tr>
      <w:tr w:rsidR="00294AEE" w:rsidRPr="00D10AE2" w:rsidTr="00D10AE2">
        <w:trPr>
          <w:trHeight w:val="305"/>
        </w:trPr>
        <w:tc>
          <w:tcPr>
            <w:tcW w:w="969" w:type="dxa"/>
            <w:vMerge/>
          </w:tcPr>
          <w:p w:rsidR="00294AEE" w:rsidRPr="00D10AE2" w:rsidRDefault="00294AEE" w:rsidP="00294AE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11" w:type="dxa"/>
            <w:vMerge/>
          </w:tcPr>
          <w:p w:rsidR="00294AEE" w:rsidRPr="00D10AE2" w:rsidRDefault="00294AEE" w:rsidP="00294AE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</w:tcPr>
          <w:p w:rsidR="00294AEE" w:rsidRPr="00D10AE2" w:rsidRDefault="00294AEE" w:rsidP="00294AE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10AE2">
              <w:rPr>
                <w:rFonts w:ascii="Times New Roman" w:eastAsia="Calibri" w:hAnsi="Times New Roman" w:cs="Times New Roman"/>
              </w:rPr>
              <w:t>zajęcia teoretyczne</w:t>
            </w:r>
          </w:p>
        </w:tc>
        <w:tc>
          <w:tcPr>
            <w:tcW w:w="1269" w:type="dxa"/>
          </w:tcPr>
          <w:p w:rsidR="00294AEE" w:rsidRPr="00D10AE2" w:rsidRDefault="00294AEE" w:rsidP="00294AE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10AE2">
              <w:rPr>
                <w:rFonts w:ascii="Times New Roman" w:eastAsia="Calibri" w:hAnsi="Times New Roman" w:cs="Times New Roman"/>
              </w:rPr>
              <w:t>zajęcia praktyczne</w:t>
            </w:r>
          </w:p>
        </w:tc>
        <w:tc>
          <w:tcPr>
            <w:tcW w:w="2658" w:type="dxa"/>
            <w:vMerge/>
          </w:tcPr>
          <w:p w:rsidR="00294AEE" w:rsidRPr="00D10AE2" w:rsidRDefault="00294AEE" w:rsidP="00294AE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94AEE" w:rsidRPr="00D10AE2" w:rsidTr="00D10AE2">
        <w:trPr>
          <w:trHeight w:val="784"/>
        </w:trPr>
        <w:tc>
          <w:tcPr>
            <w:tcW w:w="969" w:type="dxa"/>
          </w:tcPr>
          <w:p w:rsidR="00294AEE" w:rsidRPr="00D10AE2" w:rsidRDefault="00294AEE" w:rsidP="00294AE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11" w:type="dxa"/>
          </w:tcPr>
          <w:p w:rsidR="00294AEE" w:rsidRPr="00D10AE2" w:rsidRDefault="00294AEE" w:rsidP="00294AE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</w:tcPr>
          <w:p w:rsidR="00294AEE" w:rsidRPr="00D10AE2" w:rsidRDefault="00294AEE" w:rsidP="00294AE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9" w:type="dxa"/>
          </w:tcPr>
          <w:p w:rsidR="00294AEE" w:rsidRPr="00D10AE2" w:rsidRDefault="00294AEE" w:rsidP="00294AE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8" w:type="dxa"/>
          </w:tcPr>
          <w:p w:rsidR="00294AEE" w:rsidRPr="00D10AE2" w:rsidRDefault="00294AEE" w:rsidP="00294AEE">
            <w:pPr>
              <w:rPr>
                <w:rFonts w:ascii="Times New Roman" w:eastAsia="Calibri" w:hAnsi="Times New Roman" w:cs="Times New Roman"/>
              </w:rPr>
            </w:pPr>
          </w:p>
          <w:p w:rsidR="00294AEE" w:rsidRPr="00D10AE2" w:rsidRDefault="00294AEE" w:rsidP="00294AE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10AE2" w:rsidRPr="00D10AE2" w:rsidTr="00D10AE2">
        <w:tc>
          <w:tcPr>
            <w:tcW w:w="969" w:type="dxa"/>
          </w:tcPr>
          <w:p w:rsidR="00D10AE2" w:rsidRPr="00D10AE2" w:rsidRDefault="00D10AE2" w:rsidP="00294AE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11" w:type="dxa"/>
          </w:tcPr>
          <w:p w:rsidR="00D10AE2" w:rsidRPr="00D10AE2" w:rsidRDefault="00D10AE2" w:rsidP="00294AE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22" w:type="dxa"/>
          </w:tcPr>
          <w:p w:rsidR="00D10AE2" w:rsidRPr="00D10AE2" w:rsidRDefault="00D10AE2" w:rsidP="00294AE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9" w:type="dxa"/>
          </w:tcPr>
          <w:p w:rsidR="00D10AE2" w:rsidRPr="00D10AE2" w:rsidRDefault="00D10AE2" w:rsidP="00294AE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8" w:type="dxa"/>
          </w:tcPr>
          <w:p w:rsidR="00D10AE2" w:rsidRPr="00D10AE2" w:rsidRDefault="00D10AE2" w:rsidP="00294AEE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BF5A6D" w:rsidRPr="00D10AE2" w:rsidRDefault="00BF5A6D" w:rsidP="00BF5A6D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</w:rPr>
      </w:pPr>
    </w:p>
    <w:p w:rsidR="00BF5A6D" w:rsidRPr="00D10AE2" w:rsidRDefault="00D10AE2" w:rsidP="00D10AE2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</w:rPr>
      </w:pPr>
      <w:r w:rsidRPr="00D10AE2">
        <w:rPr>
          <w:rFonts w:ascii="Times New Roman" w:eastAsia="Calibri" w:hAnsi="Times New Roman" w:cs="Times New Roman"/>
        </w:rPr>
        <w:t xml:space="preserve"> </w:t>
      </w:r>
      <w:r w:rsidR="003C1D10">
        <w:rPr>
          <w:rFonts w:ascii="Times New Roman" w:eastAsia="Calibri" w:hAnsi="Times New Roman" w:cs="Times New Roman"/>
        </w:rPr>
        <w:t xml:space="preserve"> 7</w:t>
      </w:r>
      <w:r w:rsidRPr="00D10AE2">
        <w:rPr>
          <w:rFonts w:ascii="Times New Roman" w:eastAsia="Calibri" w:hAnsi="Times New Roman" w:cs="Times New Roman"/>
        </w:rPr>
        <w:t xml:space="preserve">. </w:t>
      </w:r>
      <w:r w:rsidR="002432C1" w:rsidRPr="00D10AE2">
        <w:rPr>
          <w:rFonts w:ascii="Times New Roman" w:eastAsia="Calibri" w:hAnsi="Times New Roman" w:cs="Times New Roman"/>
        </w:rPr>
        <w:t>F</w:t>
      </w:r>
      <w:r w:rsidR="00294AEE" w:rsidRPr="00D10AE2">
        <w:rPr>
          <w:rFonts w:ascii="Times New Roman" w:eastAsia="Calibri" w:hAnsi="Times New Roman" w:cs="Times New Roman"/>
        </w:rPr>
        <w:t>orma zaliczenia</w:t>
      </w:r>
      <w:bookmarkStart w:id="0" w:name="_GoBack"/>
      <w:bookmarkEnd w:id="0"/>
      <w:r w:rsidR="007744BE" w:rsidRPr="00D10AE2">
        <w:rPr>
          <w:rFonts w:ascii="Times New Roman" w:eastAsia="Calibri" w:hAnsi="Times New Roman" w:cs="Times New Roman"/>
        </w:rPr>
        <w:t xml:space="preserve"> lub efekty uczenia się, </w:t>
      </w:r>
      <w:r w:rsidR="00294AEE" w:rsidRPr="00D10AE2">
        <w:rPr>
          <w:rFonts w:ascii="Times New Roman" w:eastAsia="Calibri" w:hAnsi="Times New Roman" w:cs="Times New Roman"/>
        </w:rPr>
        <w:t xml:space="preserve"> których opanowanie będzie sprawdzane w procesie</w:t>
      </w:r>
      <w:r>
        <w:rPr>
          <w:rFonts w:ascii="Times New Roman" w:eastAsia="Calibri" w:hAnsi="Times New Roman" w:cs="Times New Roman"/>
        </w:rPr>
        <w:br/>
        <w:t xml:space="preserve">    </w:t>
      </w:r>
      <w:r w:rsidR="00294AEE" w:rsidRPr="00D10AE2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</w:t>
      </w:r>
      <w:r w:rsidR="00D975B8" w:rsidRPr="00D10AE2">
        <w:rPr>
          <w:rFonts w:ascii="Times New Roman" w:eastAsia="Calibri" w:hAnsi="Times New Roman" w:cs="Times New Roman"/>
        </w:rPr>
        <w:t xml:space="preserve">potwierdzania nabytej wiedzy i </w:t>
      </w:r>
      <w:r w:rsidR="007744BE" w:rsidRPr="00D10AE2">
        <w:rPr>
          <w:rFonts w:ascii="Times New Roman" w:eastAsia="Calibri" w:hAnsi="Times New Roman" w:cs="Times New Roman"/>
        </w:rPr>
        <w:t>umiejętności , a w przypadku</w:t>
      </w:r>
      <w:r w:rsidR="00BF5A6D" w:rsidRPr="00D10AE2">
        <w:rPr>
          <w:rFonts w:ascii="Times New Roman" w:eastAsia="Calibri" w:hAnsi="Times New Roman" w:cs="Times New Roman"/>
        </w:rPr>
        <w:t xml:space="preserve"> programu </w:t>
      </w:r>
      <w:r w:rsidR="007744BE" w:rsidRPr="00D10AE2">
        <w:rPr>
          <w:rFonts w:ascii="Times New Roman" w:eastAsia="Calibri" w:hAnsi="Times New Roman" w:cs="Times New Roman"/>
        </w:rPr>
        <w:t xml:space="preserve"> studiów podyplomowych</w:t>
      </w:r>
      <w:r>
        <w:rPr>
          <w:rFonts w:ascii="Times New Roman" w:eastAsia="Calibri" w:hAnsi="Times New Roman" w:cs="Times New Roman"/>
        </w:rPr>
        <w:br/>
        <w:t xml:space="preserve">    </w:t>
      </w:r>
      <w:r w:rsidR="007744BE" w:rsidRPr="00D10AE2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</w:t>
      </w:r>
      <w:r w:rsidR="007744BE" w:rsidRPr="00D10AE2">
        <w:rPr>
          <w:rFonts w:ascii="Times New Roman" w:eastAsia="Calibri" w:hAnsi="Times New Roman" w:cs="Times New Roman"/>
        </w:rPr>
        <w:t>– określający dodatkowo efekty uczenia  się zgodnie  z art. 160 ust. 2 ustawy z dnia 20 lipca</w:t>
      </w:r>
      <w:r>
        <w:rPr>
          <w:rFonts w:ascii="Times New Roman" w:eastAsia="Calibri" w:hAnsi="Times New Roman" w:cs="Times New Roman"/>
        </w:rPr>
        <w:br/>
        <w:t xml:space="preserve">   </w:t>
      </w:r>
      <w:r w:rsidR="007744BE" w:rsidRPr="00D10AE2">
        <w:rPr>
          <w:rFonts w:ascii="Times New Roman" w:eastAsia="Calibri" w:hAnsi="Times New Roman" w:cs="Times New Roman"/>
        </w:rPr>
        <w:t xml:space="preserve"> 2018r. – Prawo o szkolnictwie wyższym i nauce ( </w:t>
      </w:r>
      <w:proofErr w:type="spellStart"/>
      <w:r w:rsidR="007744BE" w:rsidRPr="00D10AE2">
        <w:rPr>
          <w:rFonts w:ascii="Times New Roman" w:eastAsia="Calibri" w:hAnsi="Times New Roman" w:cs="Times New Roman"/>
        </w:rPr>
        <w:t>Dz.U</w:t>
      </w:r>
      <w:proofErr w:type="spellEnd"/>
      <w:r w:rsidR="007744BE" w:rsidRPr="00D10AE2">
        <w:rPr>
          <w:rFonts w:ascii="Times New Roman" w:eastAsia="Calibri" w:hAnsi="Times New Roman" w:cs="Times New Roman"/>
        </w:rPr>
        <w:t xml:space="preserve"> z 2024r. poz. 1571. )</w:t>
      </w:r>
      <w:r w:rsidR="00BF5A6D" w:rsidRPr="00D10AE2">
        <w:rPr>
          <w:rFonts w:ascii="Times New Roman" w:eastAsia="Calibri" w:hAnsi="Times New Roman" w:cs="Times New Roman"/>
        </w:rPr>
        <w:t>.</w:t>
      </w:r>
      <w:r w:rsidR="007744BE" w:rsidRPr="00D10AE2">
        <w:rPr>
          <w:rFonts w:ascii="Times New Roman" w:eastAsia="Calibri" w:hAnsi="Times New Roman" w:cs="Times New Roman"/>
        </w:rPr>
        <w:t xml:space="preserve"> </w:t>
      </w:r>
    </w:p>
    <w:p w:rsidR="00294AEE" w:rsidRPr="00D10AE2" w:rsidRDefault="007744BE" w:rsidP="00D10AE2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  <w:r w:rsidRPr="00D10AE2">
        <w:rPr>
          <w:rFonts w:ascii="Times New Roman" w:eastAsia="Calibri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4AEE" w:rsidRPr="00D10AE2" w:rsidRDefault="00294AEE" w:rsidP="00294AEE">
      <w:pPr>
        <w:ind w:left="709"/>
        <w:rPr>
          <w:rFonts w:ascii="Times New Roman" w:eastAsia="Calibri" w:hAnsi="Times New Roman" w:cs="Times New Roman"/>
        </w:rPr>
      </w:pPr>
      <w:r w:rsidRPr="00D10AE2">
        <w:rPr>
          <w:rFonts w:ascii="Times New Roman" w:eastAsia="Calibri" w:hAnsi="Times New Roman" w:cs="Times New Roman"/>
        </w:rPr>
        <w:t xml:space="preserve">                                                                            </w:t>
      </w:r>
    </w:p>
    <w:p w:rsidR="00294AEE" w:rsidRPr="00A5584B" w:rsidRDefault="00294AEE" w:rsidP="007D342F">
      <w:pPr>
        <w:autoSpaceDN w:val="0"/>
        <w:jc w:val="right"/>
        <w:textAlignment w:val="baseline"/>
        <w:rPr>
          <w:rFonts w:eastAsia="Times New Roman"/>
          <w:kern w:val="3"/>
          <w:sz w:val="16"/>
          <w:szCs w:val="20"/>
          <w:lang w:eastAsia="zh-CN"/>
        </w:rPr>
      </w:pPr>
    </w:p>
    <w:sectPr w:rsidR="00294AEE" w:rsidRPr="00A5584B" w:rsidSect="00294AEE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662DD"/>
    <w:multiLevelType w:val="hybridMultilevel"/>
    <w:tmpl w:val="5A38A7D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94AEE"/>
    <w:rsid w:val="001842F2"/>
    <w:rsid w:val="002432C1"/>
    <w:rsid w:val="00294AEE"/>
    <w:rsid w:val="003C1D10"/>
    <w:rsid w:val="004F0DA2"/>
    <w:rsid w:val="006523C6"/>
    <w:rsid w:val="00660DB4"/>
    <w:rsid w:val="00725F25"/>
    <w:rsid w:val="007744BE"/>
    <w:rsid w:val="007D342F"/>
    <w:rsid w:val="00AA0327"/>
    <w:rsid w:val="00BC4EC8"/>
    <w:rsid w:val="00BF40FC"/>
    <w:rsid w:val="00BF5A6D"/>
    <w:rsid w:val="00D10AE2"/>
    <w:rsid w:val="00D975B8"/>
    <w:rsid w:val="00E1323C"/>
    <w:rsid w:val="00E14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A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4AE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2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94AE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A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alicja.bargiel</dc:creator>
  <cp:lastModifiedBy>alicja.bargiel</cp:lastModifiedBy>
  <cp:revision>8</cp:revision>
  <dcterms:created xsi:type="dcterms:W3CDTF">2026-02-27T13:22:00Z</dcterms:created>
  <dcterms:modified xsi:type="dcterms:W3CDTF">2026-03-06T12:54:00Z</dcterms:modified>
</cp:coreProperties>
</file>